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5D" w:rsidRDefault="00F878E3" w:rsidP="00815B5D">
      <w:pPr>
        <w:rPr>
          <w:lang w:val="en-US"/>
        </w:rPr>
      </w:pPr>
      <w:r>
        <w:rPr>
          <w:noProof/>
        </w:rPr>
        <w:drawing>
          <wp:anchor distT="0" distB="0" distL="114300" distR="114300" simplePos="0" relativeHeight="251657728" behindDoc="1" locked="0" layoutInCell="1" allowOverlap="1">
            <wp:simplePos x="0" y="0"/>
            <wp:positionH relativeFrom="page">
              <wp:posOffset>647700</wp:posOffset>
            </wp:positionH>
            <wp:positionV relativeFrom="paragraph">
              <wp:posOffset>66675</wp:posOffset>
            </wp:positionV>
            <wp:extent cx="7077710" cy="1078865"/>
            <wp:effectExtent l="19050" t="0" r="0" b="0"/>
            <wp:wrapNone/>
            <wp:docPr id="2"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6"/>
                    <a:srcRect l="1820" t="-35184" r="-9180" b="-35184"/>
                    <a:stretch>
                      <a:fillRect/>
                    </a:stretch>
                  </pic:blipFill>
                  <pic:spPr bwMode="auto">
                    <a:xfrm>
                      <a:off x="0" y="0"/>
                      <a:ext cx="7077710" cy="1078865"/>
                    </a:xfrm>
                    <a:prstGeom prst="rect">
                      <a:avLst/>
                    </a:prstGeom>
                    <a:noFill/>
                    <a:ln w="9525">
                      <a:noFill/>
                      <a:miter lim="800000"/>
                      <a:headEnd/>
                      <a:tailEnd/>
                    </a:ln>
                  </pic:spPr>
                </pic:pic>
              </a:graphicData>
            </a:graphic>
          </wp:anchor>
        </w:drawing>
      </w:r>
    </w:p>
    <w:p w:rsidR="00815B5D" w:rsidRPr="00815B5D" w:rsidRDefault="00815B5D" w:rsidP="00815B5D">
      <w:pPr>
        <w:rPr>
          <w:lang w:val="en-US"/>
        </w:rPr>
      </w:pPr>
    </w:p>
    <w:p w:rsidR="00A47705" w:rsidRDefault="00A47705" w:rsidP="00815B5D">
      <w:pPr>
        <w:rPr>
          <w:lang w:val="en-US"/>
        </w:rPr>
      </w:pPr>
    </w:p>
    <w:tbl>
      <w:tblPr>
        <w:tblW w:w="5166" w:type="dxa"/>
        <w:tblInd w:w="-885" w:type="dxa"/>
        <w:tblLook w:val="04A0"/>
      </w:tblPr>
      <w:tblGrid>
        <w:gridCol w:w="4931"/>
        <w:gridCol w:w="235"/>
      </w:tblGrid>
      <w:tr w:rsidR="00815B5D" w:rsidRPr="00916A6F" w:rsidTr="005E2E31">
        <w:trPr>
          <w:trHeight w:val="1591"/>
        </w:trPr>
        <w:tc>
          <w:tcPr>
            <w:tcW w:w="4931" w:type="dxa"/>
          </w:tcPr>
          <w:p w:rsidR="00925ECF" w:rsidRPr="009C548A" w:rsidRDefault="00925ECF" w:rsidP="006265FA">
            <w:pPr>
              <w:spacing w:after="0" w:line="240" w:lineRule="auto"/>
              <w:rPr>
                <w:rFonts w:cs="Arial"/>
                <w:b/>
                <w:color w:val="000000"/>
                <w:sz w:val="24"/>
                <w:szCs w:val="24"/>
                <w:lang w:val="en-US"/>
              </w:rPr>
            </w:pPr>
          </w:p>
          <w:p w:rsidR="00815B5D" w:rsidRPr="008677F5" w:rsidRDefault="00815B5D" w:rsidP="008677F5">
            <w:pPr>
              <w:spacing w:after="0" w:line="240" w:lineRule="auto"/>
              <w:rPr>
                <w:rFonts w:asciiTheme="minorHAnsi" w:hAnsiTheme="minorHAnsi" w:cstheme="minorHAnsi"/>
                <w:b/>
                <w:color w:val="000000"/>
                <w:sz w:val="24"/>
                <w:szCs w:val="24"/>
              </w:rPr>
            </w:pPr>
            <w:r w:rsidRPr="008677F5">
              <w:rPr>
                <w:rFonts w:asciiTheme="minorHAnsi" w:hAnsiTheme="minorHAnsi" w:cstheme="minorHAnsi"/>
                <w:b/>
                <w:color w:val="000000"/>
                <w:sz w:val="24"/>
                <w:szCs w:val="24"/>
              </w:rPr>
              <w:t>ΝΟΜΟΣ ΚΕΦΑΛΛΗΝΙΑΣ</w:t>
            </w:r>
          </w:p>
          <w:p w:rsidR="00815B5D" w:rsidRDefault="00815B5D" w:rsidP="008677F5">
            <w:pPr>
              <w:tabs>
                <w:tab w:val="left" w:pos="6720"/>
              </w:tabs>
              <w:spacing w:after="0" w:line="240" w:lineRule="auto"/>
              <w:rPr>
                <w:rFonts w:asciiTheme="minorHAnsi" w:hAnsiTheme="minorHAnsi" w:cstheme="minorHAnsi"/>
                <w:b/>
                <w:color w:val="000000"/>
                <w:sz w:val="24"/>
                <w:szCs w:val="24"/>
              </w:rPr>
            </w:pPr>
            <w:r w:rsidRPr="008677F5">
              <w:rPr>
                <w:rFonts w:asciiTheme="minorHAnsi" w:hAnsiTheme="minorHAnsi" w:cstheme="minorHAnsi"/>
                <w:b/>
                <w:color w:val="000000"/>
                <w:sz w:val="24"/>
                <w:szCs w:val="24"/>
              </w:rPr>
              <w:t>ΔΗΜΟΣ ΑΡΓΟΣΤΟΛΙΟΥ</w:t>
            </w:r>
          </w:p>
          <w:p w:rsidR="00644C35" w:rsidRPr="00644C35" w:rsidRDefault="00644C35" w:rsidP="008677F5">
            <w:pPr>
              <w:tabs>
                <w:tab w:val="left" w:pos="6720"/>
              </w:tabs>
              <w:spacing w:after="0" w:line="240" w:lineRule="auto"/>
              <w:rPr>
                <w:rFonts w:asciiTheme="minorHAnsi" w:hAnsiTheme="minorHAnsi" w:cstheme="minorHAnsi"/>
                <w:b/>
                <w:color w:val="000000"/>
                <w:sz w:val="24"/>
                <w:szCs w:val="24"/>
                <w:u w:val="single"/>
              </w:rPr>
            </w:pPr>
            <w:r w:rsidRPr="00644C35">
              <w:rPr>
                <w:rFonts w:asciiTheme="minorHAnsi" w:hAnsiTheme="minorHAnsi" w:cstheme="minorHAnsi"/>
                <w:b/>
                <w:color w:val="000000"/>
                <w:sz w:val="24"/>
                <w:szCs w:val="24"/>
                <w:u w:val="single"/>
              </w:rPr>
              <w:t>Γραφείο Δημάρχου</w:t>
            </w:r>
          </w:p>
          <w:p w:rsidR="00644C35" w:rsidRPr="00644C35" w:rsidRDefault="00644C35" w:rsidP="008677F5">
            <w:pPr>
              <w:tabs>
                <w:tab w:val="left" w:pos="6720"/>
              </w:tabs>
              <w:spacing w:after="0" w:line="240" w:lineRule="auto"/>
              <w:rPr>
                <w:rFonts w:asciiTheme="minorHAnsi" w:hAnsiTheme="minorHAnsi" w:cstheme="minorHAnsi"/>
                <w:color w:val="000000"/>
                <w:sz w:val="24"/>
                <w:szCs w:val="24"/>
              </w:rPr>
            </w:pPr>
            <w:r w:rsidRPr="00644C35">
              <w:rPr>
                <w:rFonts w:asciiTheme="minorHAnsi" w:hAnsiTheme="minorHAnsi" w:cstheme="minorHAnsi"/>
                <w:color w:val="000000"/>
                <w:sz w:val="24"/>
                <w:szCs w:val="24"/>
              </w:rPr>
              <w:t>Πλατεία Βαλλιάνου</w:t>
            </w:r>
          </w:p>
          <w:p w:rsidR="002A009A" w:rsidRPr="008677F5" w:rsidRDefault="00815B5D" w:rsidP="008677F5">
            <w:pPr>
              <w:spacing w:after="0" w:line="240" w:lineRule="auto"/>
              <w:rPr>
                <w:rFonts w:asciiTheme="minorHAnsi" w:hAnsiTheme="minorHAnsi" w:cstheme="minorHAnsi"/>
                <w:color w:val="000000"/>
                <w:sz w:val="24"/>
                <w:szCs w:val="24"/>
              </w:rPr>
            </w:pPr>
            <w:r w:rsidRPr="008677F5">
              <w:rPr>
                <w:rFonts w:asciiTheme="minorHAnsi" w:hAnsiTheme="minorHAnsi" w:cstheme="minorHAnsi"/>
                <w:color w:val="000000"/>
                <w:sz w:val="24"/>
                <w:szCs w:val="24"/>
              </w:rPr>
              <w:t>28100</w:t>
            </w:r>
            <w:r w:rsidR="00644C35">
              <w:rPr>
                <w:rFonts w:asciiTheme="minorHAnsi" w:hAnsiTheme="minorHAnsi" w:cstheme="minorHAnsi"/>
                <w:color w:val="000000"/>
                <w:sz w:val="24"/>
                <w:szCs w:val="24"/>
              </w:rPr>
              <w:t>, Αργοστόλι</w:t>
            </w:r>
          </w:p>
          <w:p w:rsidR="0046739C" w:rsidRPr="008677F5" w:rsidRDefault="0046739C" w:rsidP="008677F5">
            <w:pPr>
              <w:spacing w:after="0" w:line="240" w:lineRule="auto"/>
              <w:rPr>
                <w:rFonts w:asciiTheme="majorHAnsi" w:hAnsiTheme="majorHAnsi" w:cs="Arial"/>
                <w:color w:val="000000"/>
                <w:sz w:val="24"/>
                <w:szCs w:val="24"/>
              </w:rPr>
            </w:pPr>
          </w:p>
        </w:tc>
        <w:tc>
          <w:tcPr>
            <w:tcW w:w="235" w:type="dxa"/>
          </w:tcPr>
          <w:p w:rsidR="00925ECF" w:rsidRPr="00077C9A" w:rsidRDefault="00815B5D" w:rsidP="00815B5D">
            <w:pPr>
              <w:spacing w:after="0"/>
              <w:jc w:val="center"/>
              <w:rPr>
                <w:rFonts w:cs="Arial"/>
                <w:b/>
                <w:color w:val="000000"/>
                <w:sz w:val="24"/>
                <w:szCs w:val="24"/>
              </w:rPr>
            </w:pPr>
            <w:r w:rsidRPr="00077C9A">
              <w:rPr>
                <w:rFonts w:cs="Arial"/>
                <w:b/>
                <w:color w:val="000000"/>
                <w:sz w:val="24"/>
                <w:szCs w:val="24"/>
              </w:rPr>
              <w:t xml:space="preserve">                   </w:t>
            </w:r>
          </w:p>
          <w:p w:rsidR="00CD1761" w:rsidRPr="00A847C1" w:rsidRDefault="00CD1761" w:rsidP="00F878E3">
            <w:pPr>
              <w:pStyle w:val="3"/>
              <w:spacing w:line="240" w:lineRule="auto"/>
            </w:pPr>
          </w:p>
        </w:tc>
      </w:tr>
    </w:tbl>
    <w:p w:rsidR="006265FA" w:rsidRDefault="0018453A" w:rsidP="006265FA">
      <w:pPr>
        <w:jc w:val="right"/>
        <w:rPr>
          <w:b/>
          <w:i/>
          <w:sz w:val="24"/>
          <w:szCs w:val="24"/>
        </w:rPr>
      </w:pPr>
      <w:r>
        <w:rPr>
          <w:b/>
          <w:i/>
          <w:sz w:val="24"/>
          <w:szCs w:val="24"/>
        </w:rPr>
        <w:t>Αργοστόλι, 07</w:t>
      </w:r>
      <w:r w:rsidR="006265FA" w:rsidRPr="006C661E">
        <w:rPr>
          <w:b/>
          <w:i/>
          <w:sz w:val="24"/>
          <w:szCs w:val="24"/>
        </w:rPr>
        <w:t>-0</w:t>
      </w:r>
      <w:r w:rsidR="00805176">
        <w:rPr>
          <w:b/>
          <w:i/>
          <w:sz w:val="24"/>
          <w:szCs w:val="24"/>
        </w:rPr>
        <w:t>8</w:t>
      </w:r>
      <w:r w:rsidR="006265FA" w:rsidRPr="006C661E">
        <w:rPr>
          <w:b/>
          <w:i/>
          <w:sz w:val="24"/>
          <w:szCs w:val="24"/>
        </w:rPr>
        <w:t>-202</w:t>
      </w:r>
      <w:r w:rsidR="008677F5" w:rsidRPr="006C661E">
        <w:rPr>
          <w:b/>
          <w:i/>
          <w:sz w:val="24"/>
          <w:szCs w:val="24"/>
        </w:rPr>
        <w:t>4</w:t>
      </w:r>
    </w:p>
    <w:p w:rsidR="003C41FD" w:rsidRPr="00176D45" w:rsidRDefault="0018453A" w:rsidP="00176D45">
      <w:pPr>
        <w:pStyle w:val="ydpc1e632aeyiv0746870563msonormal"/>
        <w:spacing w:before="0" w:beforeAutospacing="0" w:after="200" w:afterAutospacing="0" w:line="253" w:lineRule="atLeast"/>
        <w:ind w:left="-851" w:right="-766"/>
        <w:jc w:val="center"/>
        <w:rPr>
          <w:rFonts w:asciiTheme="minorHAnsi" w:hAnsiTheme="minorHAnsi" w:cstheme="minorHAnsi"/>
        </w:rPr>
      </w:pPr>
      <w:r w:rsidRPr="00176D45">
        <w:rPr>
          <w:rFonts w:asciiTheme="minorHAnsi" w:hAnsiTheme="minorHAnsi" w:cstheme="minorHAnsi"/>
        </w:rPr>
        <w:t>«Για τρία χρόνια ο Πλατύς</w:t>
      </w:r>
      <w:r w:rsidR="003C41FD" w:rsidRPr="00176D45">
        <w:rPr>
          <w:rFonts w:asciiTheme="minorHAnsi" w:hAnsiTheme="minorHAnsi" w:cstheme="minorHAnsi"/>
        </w:rPr>
        <w:t xml:space="preserve"> Γιαλός στον Δήμο Αργοστολίου-</w:t>
      </w:r>
    </w:p>
    <w:p w:rsidR="0018453A" w:rsidRPr="00176D45" w:rsidRDefault="0018453A" w:rsidP="00176D45">
      <w:pPr>
        <w:pStyle w:val="ydpc1e632aeyiv0746870563msonormal"/>
        <w:spacing w:before="0" w:beforeAutospacing="0" w:after="200" w:afterAutospacing="0" w:line="253" w:lineRule="atLeast"/>
        <w:ind w:left="-851" w:right="-766"/>
        <w:jc w:val="center"/>
        <w:rPr>
          <w:rFonts w:asciiTheme="minorHAnsi" w:hAnsiTheme="minorHAnsi" w:cstheme="minorHAnsi"/>
        </w:rPr>
      </w:pPr>
      <w:r w:rsidRPr="00176D45">
        <w:rPr>
          <w:rFonts w:asciiTheme="minorHAnsi" w:hAnsiTheme="minorHAnsi" w:cstheme="minorHAnsi"/>
        </w:rPr>
        <w:t>Το χρονικό της παραχώρησης»</w:t>
      </w:r>
    </w:p>
    <w:p w:rsidR="005968AC" w:rsidRDefault="0018453A" w:rsidP="00176D45">
      <w:pPr>
        <w:pStyle w:val="ydpc1e632aeyiv0746870563msonormal"/>
        <w:spacing w:before="0" w:beforeAutospacing="0" w:after="200" w:afterAutospacing="0" w:line="253" w:lineRule="atLeast"/>
        <w:ind w:left="-851" w:right="-766"/>
        <w:jc w:val="both"/>
        <w:rPr>
          <w:rFonts w:asciiTheme="minorHAnsi" w:hAnsiTheme="minorHAnsi" w:cstheme="minorHAnsi"/>
        </w:rPr>
      </w:pPr>
      <w:r w:rsidRPr="0018453A">
        <w:rPr>
          <w:rFonts w:asciiTheme="minorHAnsi" w:hAnsiTheme="minorHAnsi" w:cstheme="minorHAnsi"/>
        </w:rPr>
        <w:t>Πραγματοποιήθηκε δια περιφοράς η </w:t>
      </w:r>
      <w:r w:rsidRPr="0018453A">
        <w:rPr>
          <w:rFonts w:asciiTheme="minorHAnsi" w:hAnsiTheme="minorHAnsi" w:cstheme="minorHAnsi"/>
          <w:color w:val="26282A"/>
        </w:rPr>
        <w:t>18η κατεπείγουσα συνεδρίαση του Δημοτικού Συμβουλίου</w:t>
      </w:r>
      <w:r w:rsidRPr="0018453A">
        <w:rPr>
          <w:rFonts w:asciiTheme="minorHAnsi" w:hAnsiTheme="minorHAnsi" w:cstheme="minorHAnsi"/>
        </w:rPr>
        <w:t> Αργοστολίου, κατά την οποία υπερψηφίστηκε η υπογραφή της σύμβασης με την ΕΤΑΔ για την παραχώρηση του Πλατύ Γιαλού στον Δήμο Αργοστολίου. Η αντιπολίτευση, αν και υπερψήφισε το θέμα, εξέφρασε ενστάσεις σχετικά με την αντικειμενική καθυστέρηση της παραχώρηση</w:t>
      </w:r>
      <w:r w:rsidR="005968AC">
        <w:rPr>
          <w:rFonts w:asciiTheme="minorHAnsi" w:hAnsiTheme="minorHAnsi" w:cstheme="minorHAnsi"/>
        </w:rPr>
        <w:t>ς.</w:t>
      </w:r>
    </w:p>
    <w:p w:rsidR="0018453A" w:rsidRPr="0018453A" w:rsidRDefault="0018453A" w:rsidP="00176D45">
      <w:pPr>
        <w:pStyle w:val="ydpc1e632aeyiv0746870563msonormal"/>
        <w:spacing w:before="0" w:beforeAutospacing="0" w:after="200" w:afterAutospacing="0" w:line="253" w:lineRule="atLeast"/>
        <w:ind w:left="-851" w:right="-766"/>
        <w:jc w:val="both"/>
        <w:rPr>
          <w:rFonts w:asciiTheme="minorHAnsi" w:hAnsiTheme="minorHAnsi" w:cstheme="minorHAnsi"/>
        </w:rPr>
      </w:pPr>
      <w:r w:rsidRPr="0018453A">
        <w:rPr>
          <w:rFonts w:asciiTheme="minorHAnsi" w:hAnsiTheme="minorHAnsi" w:cstheme="minorHAnsi"/>
        </w:rPr>
        <w:t>Γι’ αυτόν το λόγο θα θέλαμε να ενημερώσουμε τις δημότισσες και τους δημότες για τα εξής:</w:t>
      </w:r>
    </w:p>
    <w:p w:rsidR="0018453A" w:rsidRPr="0018453A" w:rsidRDefault="0018453A" w:rsidP="00176D45">
      <w:pPr>
        <w:pStyle w:val="ydpc1e632aeyiv0746870563gmail-msolistparagraph"/>
        <w:spacing w:before="0" w:beforeAutospacing="0" w:after="0" w:afterAutospacing="0" w:line="253" w:lineRule="atLeast"/>
        <w:ind w:left="-851" w:right="-766"/>
        <w:jc w:val="both"/>
        <w:rPr>
          <w:rFonts w:asciiTheme="minorHAnsi" w:hAnsiTheme="minorHAnsi" w:cstheme="minorHAnsi"/>
        </w:rPr>
      </w:pPr>
      <w:r w:rsidRPr="003C41FD">
        <w:rPr>
          <w:rFonts w:ascii="Tahoma" w:hAnsi="Tahoma" w:cs="Tahoma"/>
          <w:b/>
        </w:rPr>
        <w:t>·</w:t>
      </w:r>
      <w:r w:rsidRPr="0018453A">
        <w:rPr>
          <w:rFonts w:asciiTheme="minorHAnsi" w:hAnsiTheme="minorHAnsi" w:cstheme="minorHAnsi"/>
        </w:rPr>
        <w:t>        Ο Δήμαρχος Αργοστολίου ήρθε σε έγκαιρη επικοινωνία με την ΕΤΑΔ, ήδη από τις αρχές Απριλίου, και τον δικηγόρο της εταιρείας κ. Πλαστήρα Κωνσταντίνο. Τότε υπήρξε διαβεβαίωση για την παραχώρηση του Πλατύ Γιαλού μα όχι άμεση ανταπόκριση.</w:t>
      </w:r>
    </w:p>
    <w:p w:rsidR="0018453A" w:rsidRPr="0018453A" w:rsidRDefault="0018453A" w:rsidP="00176D45">
      <w:pPr>
        <w:pStyle w:val="ydpc1e632aeyiv0746870563gmail-msolistparagraph"/>
        <w:spacing w:before="0" w:beforeAutospacing="0" w:after="0" w:afterAutospacing="0" w:line="253" w:lineRule="atLeast"/>
        <w:ind w:left="-851" w:right="-766"/>
        <w:jc w:val="both"/>
        <w:rPr>
          <w:rFonts w:asciiTheme="minorHAnsi" w:hAnsiTheme="minorHAnsi" w:cstheme="minorHAnsi"/>
        </w:rPr>
      </w:pPr>
      <w:r w:rsidRPr="003C41FD">
        <w:rPr>
          <w:rFonts w:ascii="Tahoma" w:hAnsi="Tahoma" w:cs="Tahoma"/>
          <w:b/>
        </w:rPr>
        <w:t>·</w:t>
      </w:r>
      <w:r w:rsidRPr="0018453A">
        <w:rPr>
          <w:rFonts w:asciiTheme="minorHAnsi" w:hAnsiTheme="minorHAnsi" w:cstheme="minorHAnsi"/>
        </w:rPr>
        <w:t>        Ο Δήμος Αργοστολίου συνέχισε τις οχλήσεις προς την ΕΤΑΔ και ο ίδιος ο Δήμαρχος καλούσε επανειλημμένα τον κ. Πλαστήρα καθώς παρακολουθούσε στενά το ζήτημα.</w:t>
      </w:r>
    </w:p>
    <w:p w:rsidR="0018453A" w:rsidRPr="0018453A" w:rsidRDefault="0018453A" w:rsidP="00176D45">
      <w:pPr>
        <w:pStyle w:val="ydpc1e632aeyiv0746870563gmail-msolistparagraph"/>
        <w:spacing w:before="0" w:beforeAutospacing="0" w:after="0" w:afterAutospacing="0" w:line="253" w:lineRule="atLeast"/>
        <w:ind w:left="-851" w:right="-766"/>
        <w:jc w:val="both"/>
        <w:rPr>
          <w:rFonts w:asciiTheme="minorHAnsi" w:hAnsiTheme="minorHAnsi" w:cstheme="minorHAnsi"/>
        </w:rPr>
      </w:pPr>
      <w:r w:rsidRPr="003C41FD">
        <w:rPr>
          <w:rFonts w:ascii="Tahoma" w:hAnsi="Tahoma" w:cs="Tahoma"/>
          <w:b/>
        </w:rPr>
        <w:t>·</w:t>
      </w:r>
      <w:r w:rsidRPr="0018453A">
        <w:rPr>
          <w:rFonts w:asciiTheme="minorHAnsi" w:hAnsiTheme="minorHAnsi" w:cstheme="minorHAnsi"/>
        </w:rPr>
        <w:t>        Στα μέσα του Απρίλη παρενέβη η Νομική Υπηρεσία του Δήμου Αργοστολίου ζητώντας</w:t>
      </w:r>
      <w:r w:rsidRPr="0018453A">
        <w:rPr>
          <w:rFonts w:asciiTheme="minorHAnsi" w:hAnsiTheme="minorHAnsi" w:cstheme="minorHAnsi"/>
          <w:color w:val="26282A"/>
        </w:rPr>
        <w:t> άμεσες ενέργειες για την παραχώρηση του Πλατύ Γιαλού.</w:t>
      </w:r>
    </w:p>
    <w:p w:rsidR="0018453A" w:rsidRPr="0018453A" w:rsidRDefault="0018453A" w:rsidP="00176D45">
      <w:pPr>
        <w:pStyle w:val="ydpc1e632aeyiv0746870563gmail-msolistparagraph"/>
        <w:spacing w:before="0" w:beforeAutospacing="0" w:after="0" w:afterAutospacing="0" w:line="253" w:lineRule="atLeast"/>
        <w:ind w:left="-851" w:right="-766"/>
        <w:jc w:val="both"/>
        <w:rPr>
          <w:rFonts w:asciiTheme="minorHAnsi" w:hAnsiTheme="minorHAnsi" w:cstheme="minorHAnsi"/>
        </w:rPr>
      </w:pPr>
      <w:r w:rsidRPr="003C41FD">
        <w:rPr>
          <w:rFonts w:ascii="Tahoma" w:hAnsi="Tahoma" w:cs="Tahoma"/>
          <w:b/>
        </w:rPr>
        <w:t>· </w:t>
      </w:r>
      <w:r w:rsidRPr="0018453A">
        <w:rPr>
          <w:rFonts w:asciiTheme="minorHAnsi" w:hAnsiTheme="minorHAnsi" w:cstheme="minorHAnsi"/>
        </w:rPr>
        <w:t>       </w:t>
      </w:r>
      <w:r w:rsidRPr="0018453A">
        <w:rPr>
          <w:rFonts w:asciiTheme="minorHAnsi" w:hAnsiTheme="minorHAnsi" w:cstheme="minorHAnsi"/>
          <w:color w:val="26282A"/>
        </w:rPr>
        <w:t>Ο Δικηγόρος της ΕΤΑΔ απαντούσε ότι δεν έπρεπε να αποσταλεί αίτημα μέχρι να υπάρξει επίσημη, έγγραφη ενημέρωση στον Δήμο για τη διαδικασία και τα δικαιολογητικά που θα έπρεπε να υποβληθούν</w:t>
      </w:r>
      <w:r w:rsidRPr="0018453A">
        <w:rPr>
          <w:rFonts w:asciiTheme="minorHAnsi" w:hAnsiTheme="minorHAnsi" w:cstheme="minorHAnsi"/>
        </w:rPr>
        <w:t>.</w:t>
      </w:r>
    </w:p>
    <w:p w:rsidR="0018453A" w:rsidRPr="0018453A" w:rsidRDefault="0018453A" w:rsidP="00176D45">
      <w:pPr>
        <w:pStyle w:val="ydpc1e632aeyiv0746870563gmail-msolistparagraph"/>
        <w:spacing w:before="0" w:beforeAutospacing="0" w:after="0" w:afterAutospacing="0" w:line="253" w:lineRule="atLeast"/>
        <w:ind w:left="-851" w:right="-766"/>
        <w:jc w:val="both"/>
        <w:rPr>
          <w:rFonts w:asciiTheme="minorHAnsi" w:hAnsiTheme="minorHAnsi" w:cstheme="minorHAnsi"/>
        </w:rPr>
      </w:pPr>
      <w:r w:rsidRPr="003C41FD">
        <w:rPr>
          <w:rFonts w:ascii="Tahoma" w:hAnsi="Tahoma" w:cs="Tahoma"/>
          <w:b/>
        </w:rPr>
        <w:t>·</w:t>
      </w:r>
      <w:r w:rsidRPr="003C41FD">
        <w:rPr>
          <w:rFonts w:ascii="Tahoma" w:hAnsi="Tahoma" w:cs="Tahoma"/>
        </w:rPr>
        <w:t>  </w:t>
      </w:r>
      <w:r w:rsidRPr="0018453A">
        <w:rPr>
          <w:rFonts w:asciiTheme="minorHAnsi" w:hAnsiTheme="minorHAnsi" w:cstheme="minorHAnsi"/>
        </w:rPr>
        <w:t>      </w:t>
      </w:r>
      <w:r w:rsidRPr="0018453A">
        <w:rPr>
          <w:rFonts w:asciiTheme="minorHAnsi" w:hAnsiTheme="minorHAnsi" w:cstheme="minorHAnsi"/>
          <w:color w:val="26282A"/>
        </w:rPr>
        <w:t>Λόγω του ότι δεν υπήρχε εξέλιξη στην υπόθεση, αλλά και λόγω του ότι οι περισσότερες προσπάθειες επικοινωνίας δεν τελεσφορούσαν, ο Δήμαρχος προχώρησε σε νέα ενέργεια στέλνοντας έγγραφο προς την ΕΤΑΔ αναγκάζοντας έτσι την εταιρεία να επιβεβαιώσει τη λήψη του εγγράφου και να κινήσει, επιτέλους, τις διαδικασίες.</w:t>
      </w:r>
    </w:p>
    <w:p w:rsidR="0018453A" w:rsidRPr="0018453A" w:rsidRDefault="0018453A" w:rsidP="00176D45">
      <w:pPr>
        <w:pStyle w:val="ydpc1e632aeyiv0746870563gmail-msolistparagraph"/>
        <w:spacing w:before="0" w:beforeAutospacing="0" w:after="0" w:afterAutospacing="0" w:line="253" w:lineRule="atLeast"/>
        <w:ind w:left="-851" w:right="-766"/>
        <w:jc w:val="both"/>
        <w:rPr>
          <w:rFonts w:asciiTheme="minorHAnsi" w:hAnsiTheme="minorHAnsi" w:cstheme="minorHAnsi"/>
        </w:rPr>
      </w:pPr>
      <w:r w:rsidRPr="003C41FD">
        <w:rPr>
          <w:rFonts w:ascii="Tahoma" w:hAnsi="Tahoma" w:cs="Tahoma"/>
          <w:b/>
        </w:rPr>
        <w:t>· </w:t>
      </w:r>
      <w:r w:rsidRPr="0018453A">
        <w:rPr>
          <w:rFonts w:asciiTheme="minorHAnsi" w:hAnsiTheme="minorHAnsi" w:cstheme="minorHAnsi"/>
        </w:rPr>
        <w:t>       </w:t>
      </w:r>
      <w:r w:rsidRPr="0018453A">
        <w:rPr>
          <w:rFonts w:asciiTheme="minorHAnsi" w:hAnsiTheme="minorHAnsi" w:cstheme="minorHAnsi"/>
          <w:color w:val="26282A"/>
        </w:rPr>
        <w:t>Εσφαλμένα η αντιπολίτευση θέτει ως αρχική ενέργεια του Δήμου το προαναφερθέν έγγραφο του Δημάρχου προς την ΕΤΑΔ. Οι προσπάθειες είχαν, όπως είπαμε παραπάνω, ξεκινήσει ήδη απ’ τις αρχές του Απρίλη.</w:t>
      </w:r>
    </w:p>
    <w:p w:rsidR="0018453A" w:rsidRPr="0018453A" w:rsidRDefault="0018453A" w:rsidP="00176D45">
      <w:pPr>
        <w:pStyle w:val="ydpc1e632aeyiv0746870563gmail-msolistparagraph"/>
        <w:spacing w:before="0" w:beforeAutospacing="0" w:after="0" w:afterAutospacing="0" w:line="253" w:lineRule="atLeast"/>
        <w:ind w:left="-851" w:right="-766"/>
        <w:jc w:val="both"/>
        <w:rPr>
          <w:rFonts w:asciiTheme="minorHAnsi" w:hAnsiTheme="minorHAnsi" w:cstheme="minorHAnsi"/>
        </w:rPr>
      </w:pPr>
      <w:r w:rsidRPr="003C41FD">
        <w:rPr>
          <w:rFonts w:ascii="Tahoma" w:hAnsi="Tahoma" w:cs="Tahoma"/>
          <w:b/>
        </w:rPr>
        <w:t>· </w:t>
      </w:r>
      <w:r w:rsidRPr="0018453A">
        <w:rPr>
          <w:rFonts w:asciiTheme="minorHAnsi" w:hAnsiTheme="minorHAnsi" w:cstheme="minorHAnsi"/>
        </w:rPr>
        <w:t>       </w:t>
      </w:r>
      <w:r w:rsidRPr="0018453A">
        <w:rPr>
          <w:rFonts w:asciiTheme="minorHAnsi" w:hAnsiTheme="minorHAnsi" w:cstheme="minorHAnsi"/>
          <w:color w:val="26282A"/>
        </w:rPr>
        <w:t>Η ΕΤΑΔ απάντησε με ηλεκτρονικό μήνυμα στις 11 Ιουνίου ενημερώνοντας τον Δήμο για τα απαραίτητα δικαιολογητικά τα οποία άμεσα συλλέξαμε και προσκομίσαμε μέσα σε μόλις πέντε ημέρες.</w:t>
      </w:r>
    </w:p>
    <w:p w:rsidR="0018453A" w:rsidRPr="0018453A" w:rsidRDefault="0018453A" w:rsidP="00176D45">
      <w:pPr>
        <w:pStyle w:val="ydpc1e632aeyiv0746870563gmail-msolistparagraph"/>
        <w:spacing w:before="0" w:beforeAutospacing="0" w:after="200" w:afterAutospacing="0" w:line="253" w:lineRule="atLeast"/>
        <w:ind w:left="-851" w:right="-766"/>
        <w:jc w:val="both"/>
        <w:rPr>
          <w:rFonts w:asciiTheme="minorHAnsi" w:hAnsiTheme="minorHAnsi" w:cstheme="minorHAnsi"/>
        </w:rPr>
      </w:pPr>
      <w:r w:rsidRPr="003C41FD">
        <w:rPr>
          <w:rFonts w:ascii="Tahoma" w:hAnsi="Tahoma" w:cs="Tahoma"/>
          <w:b/>
        </w:rPr>
        <w:t>· </w:t>
      </w:r>
      <w:r w:rsidRPr="0018453A">
        <w:rPr>
          <w:rFonts w:asciiTheme="minorHAnsi" w:hAnsiTheme="minorHAnsi" w:cstheme="minorHAnsi"/>
        </w:rPr>
        <w:t>       </w:t>
      </w:r>
      <w:r w:rsidRPr="0018453A">
        <w:rPr>
          <w:rFonts w:asciiTheme="minorHAnsi" w:hAnsiTheme="minorHAnsi" w:cstheme="minorHAnsi"/>
          <w:color w:val="26282A"/>
        </w:rPr>
        <w:t>Τελικά, η ΕΤΑΔ έφτασε στις αρχές Αυγούστου για να εγκρίνει τους όρους της παραχώρησης και να καλέσει τον Δήμο Αργοστολίου να υπογράψει τη σχετική σύμβαση.</w:t>
      </w:r>
    </w:p>
    <w:p w:rsidR="0018453A" w:rsidRPr="0018453A" w:rsidRDefault="0018453A" w:rsidP="00176D45">
      <w:pPr>
        <w:pStyle w:val="ydpc1e632aeyiv0746870563msonormal"/>
        <w:spacing w:before="0" w:beforeAutospacing="0" w:after="200" w:afterAutospacing="0" w:line="253" w:lineRule="atLeast"/>
        <w:ind w:left="-851" w:right="-766"/>
        <w:jc w:val="both"/>
        <w:rPr>
          <w:rFonts w:asciiTheme="minorHAnsi" w:hAnsiTheme="minorHAnsi" w:cstheme="minorHAnsi"/>
        </w:rPr>
      </w:pPr>
      <w:r w:rsidRPr="0018453A">
        <w:rPr>
          <w:rFonts w:asciiTheme="minorHAnsi" w:hAnsiTheme="minorHAnsi" w:cstheme="minorHAnsi"/>
        </w:rPr>
        <w:t xml:space="preserve">Η Δημοτική Αρχή δε θα αρκεστεί στην τριετή παραχώρηση που, ωστόσο, μας δίνει μία περίοδο με περισσότερη ελευθερία κινήσεων και διαχείρισης. Ήδη εργαζόμαστε για την περαιτέρω </w:t>
      </w:r>
      <w:r w:rsidRPr="0018453A">
        <w:rPr>
          <w:rFonts w:asciiTheme="minorHAnsi" w:hAnsiTheme="minorHAnsi" w:cstheme="minorHAnsi"/>
        </w:rPr>
        <w:lastRenderedPageBreak/>
        <w:t>παραχώρηση του Πλατύ Γιαλού με περισσότερα χρόνια και με την καλύτερη δυνατή συμφωνία υπέρ των πολιτών και του Δήμου μας.</w:t>
      </w:r>
    </w:p>
    <w:p w:rsidR="00BD4DD8" w:rsidRPr="00BD4DD8" w:rsidRDefault="0018453A" w:rsidP="00176D45">
      <w:pPr>
        <w:pStyle w:val="ydpc1e632aeyiv0746870563msonormal"/>
        <w:spacing w:before="0" w:beforeAutospacing="0" w:after="200" w:afterAutospacing="0" w:line="253" w:lineRule="atLeast"/>
        <w:ind w:left="-851" w:right="-766"/>
        <w:jc w:val="both"/>
        <w:rPr>
          <w:rFonts w:asciiTheme="minorHAnsi" w:hAnsiTheme="minorHAnsi" w:cstheme="minorHAnsi"/>
        </w:rPr>
      </w:pPr>
      <w:r w:rsidRPr="0018453A">
        <w:rPr>
          <w:rFonts w:asciiTheme="minorHAnsi" w:hAnsiTheme="minorHAnsi" w:cstheme="minorHAnsi"/>
        </w:rPr>
        <w:t xml:space="preserve">Η παραδοσιακά </w:t>
      </w:r>
      <w:proofErr w:type="spellStart"/>
      <w:r w:rsidRPr="0018453A">
        <w:rPr>
          <w:rFonts w:asciiTheme="minorHAnsi" w:hAnsiTheme="minorHAnsi" w:cstheme="minorHAnsi"/>
        </w:rPr>
        <w:t>Αργοστολιώτικη</w:t>
      </w:r>
      <w:proofErr w:type="spellEnd"/>
      <w:r w:rsidRPr="0018453A">
        <w:rPr>
          <w:rFonts w:asciiTheme="minorHAnsi" w:hAnsiTheme="minorHAnsi" w:cstheme="minorHAnsi"/>
        </w:rPr>
        <w:t xml:space="preserve"> παραλία θα λειτουργήσει στο εξής ως μία σύγχρονη παραλ</w:t>
      </w:r>
      <w:r w:rsidR="003C41FD">
        <w:rPr>
          <w:rFonts w:asciiTheme="minorHAnsi" w:hAnsiTheme="minorHAnsi" w:cstheme="minorHAnsi"/>
        </w:rPr>
        <w:t xml:space="preserve">ία, με αξιόπιστες υπηρεσίες, </w:t>
      </w:r>
      <w:r w:rsidRPr="0018453A">
        <w:rPr>
          <w:rFonts w:asciiTheme="minorHAnsi" w:hAnsiTheme="minorHAnsi" w:cstheme="minorHAnsi"/>
        </w:rPr>
        <w:t>προσφέροντας οικονομικ</w:t>
      </w:r>
      <w:r w:rsidR="003C41FD">
        <w:rPr>
          <w:rFonts w:asciiTheme="minorHAnsi" w:hAnsiTheme="minorHAnsi" w:cstheme="minorHAnsi"/>
        </w:rPr>
        <w:t xml:space="preserve">ά οφέλη </w:t>
      </w:r>
      <w:r w:rsidR="00B068AF">
        <w:rPr>
          <w:rFonts w:asciiTheme="minorHAnsi" w:hAnsiTheme="minorHAnsi" w:cstheme="minorHAnsi"/>
        </w:rPr>
        <w:t>για τον Δήμο μας.</w:t>
      </w:r>
    </w:p>
    <w:p w:rsidR="00B068AF" w:rsidRDefault="00B068AF" w:rsidP="00176D45">
      <w:pPr>
        <w:pStyle w:val="ydp96f9f81dmsonormal"/>
        <w:ind w:left="-851" w:right="-766"/>
        <w:jc w:val="both"/>
        <w:rPr>
          <w:rFonts w:asciiTheme="minorHAnsi" w:hAnsiTheme="minorHAnsi" w:cstheme="minorHAnsi"/>
          <w:b/>
          <w:i/>
        </w:rPr>
      </w:pPr>
    </w:p>
    <w:p w:rsidR="004B666F" w:rsidRDefault="00287793" w:rsidP="00176D45">
      <w:pPr>
        <w:pStyle w:val="ydp96f9f81dmsonormal"/>
        <w:ind w:left="-851" w:right="-766"/>
        <w:jc w:val="both"/>
        <w:rPr>
          <w:b/>
          <w:i/>
        </w:rPr>
      </w:pPr>
      <w:r>
        <w:rPr>
          <w:rFonts w:asciiTheme="minorHAnsi" w:hAnsiTheme="minorHAnsi" w:cstheme="minorHAnsi"/>
          <w:b/>
          <w:i/>
        </w:rPr>
        <w:t xml:space="preserve">Από το </w:t>
      </w:r>
      <w:r w:rsidR="00805176">
        <w:rPr>
          <w:rFonts w:asciiTheme="minorHAnsi" w:hAnsiTheme="minorHAnsi" w:cstheme="minorHAnsi"/>
          <w:b/>
          <w:i/>
        </w:rPr>
        <w:t>Γραφείο Δημάρχου Αργοστολίου</w:t>
      </w:r>
    </w:p>
    <w:sectPr w:rsidR="004B666F" w:rsidSect="005E2E31">
      <w:pgSz w:w="11906" w:h="16838"/>
      <w:pgMar w:top="28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lfaen">
    <w:panose1 w:val="010A0502050306030303"/>
    <w:charset w:val="A1"/>
    <w:family w:val="roman"/>
    <w:pitch w:val="variable"/>
    <w:sig w:usb0="04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D92"/>
    <w:multiLevelType w:val="hybridMultilevel"/>
    <w:tmpl w:val="540A772A"/>
    <w:lvl w:ilvl="0" w:tplc="B5D40F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E80433"/>
    <w:multiLevelType w:val="hybridMultilevel"/>
    <w:tmpl w:val="FEF6B5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5664B9"/>
    <w:multiLevelType w:val="hybridMultilevel"/>
    <w:tmpl w:val="A02EB1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8C237F"/>
    <w:multiLevelType w:val="hybridMultilevel"/>
    <w:tmpl w:val="F4D653EE"/>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4">
    <w:nsid w:val="3A9E6C04"/>
    <w:multiLevelType w:val="hybridMultilevel"/>
    <w:tmpl w:val="24B6A6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4DF5C72"/>
    <w:multiLevelType w:val="hybridMultilevel"/>
    <w:tmpl w:val="AFFA810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4132EB5"/>
    <w:multiLevelType w:val="hybridMultilevel"/>
    <w:tmpl w:val="05AA95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2FF03EE"/>
    <w:multiLevelType w:val="hybridMultilevel"/>
    <w:tmpl w:val="0770A0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416476A"/>
    <w:multiLevelType w:val="hybridMultilevel"/>
    <w:tmpl w:val="FD3EE06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7A253DA1"/>
    <w:multiLevelType w:val="hybridMultilevel"/>
    <w:tmpl w:val="33BAB5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E670397"/>
    <w:multiLevelType w:val="hybridMultilevel"/>
    <w:tmpl w:val="EAD693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4"/>
  </w:num>
  <w:num w:numId="6">
    <w:abstractNumId w:val="7"/>
  </w:num>
  <w:num w:numId="7">
    <w:abstractNumId w:val="10"/>
  </w:num>
  <w:num w:numId="8">
    <w:abstractNumId w:val="2"/>
  </w:num>
  <w:num w:numId="9">
    <w:abstractNumId w:val="6"/>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4928"/>
    <w:rsid w:val="000038A7"/>
    <w:rsid w:val="00077C9A"/>
    <w:rsid w:val="000B34C7"/>
    <w:rsid w:val="000C7549"/>
    <w:rsid w:val="000D7664"/>
    <w:rsid w:val="000E4660"/>
    <w:rsid w:val="00101294"/>
    <w:rsid w:val="001177FD"/>
    <w:rsid w:val="001264BB"/>
    <w:rsid w:val="00152176"/>
    <w:rsid w:val="00174BC2"/>
    <w:rsid w:val="001761EE"/>
    <w:rsid w:val="00176D45"/>
    <w:rsid w:val="0018453A"/>
    <w:rsid w:val="001B7031"/>
    <w:rsid w:val="001C5A47"/>
    <w:rsid w:val="001D260C"/>
    <w:rsid w:val="001E21E5"/>
    <w:rsid w:val="00226907"/>
    <w:rsid w:val="00240901"/>
    <w:rsid w:val="00244C18"/>
    <w:rsid w:val="00252C3D"/>
    <w:rsid w:val="002836BD"/>
    <w:rsid w:val="00287793"/>
    <w:rsid w:val="00297FD5"/>
    <w:rsid w:val="002A009A"/>
    <w:rsid w:val="002A439B"/>
    <w:rsid w:val="002C0FEF"/>
    <w:rsid w:val="002C5C5D"/>
    <w:rsid w:val="002D487C"/>
    <w:rsid w:val="00311CE9"/>
    <w:rsid w:val="00330838"/>
    <w:rsid w:val="0037637B"/>
    <w:rsid w:val="003C375D"/>
    <w:rsid w:val="003C41FD"/>
    <w:rsid w:val="003C5E47"/>
    <w:rsid w:val="003D1D94"/>
    <w:rsid w:val="00425719"/>
    <w:rsid w:val="00452098"/>
    <w:rsid w:val="00463056"/>
    <w:rsid w:val="0046739C"/>
    <w:rsid w:val="00473342"/>
    <w:rsid w:val="004755DA"/>
    <w:rsid w:val="004B666F"/>
    <w:rsid w:val="004D6EA6"/>
    <w:rsid w:val="00511257"/>
    <w:rsid w:val="00523620"/>
    <w:rsid w:val="00545FC3"/>
    <w:rsid w:val="00555D39"/>
    <w:rsid w:val="0057357A"/>
    <w:rsid w:val="005968AC"/>
    <w:rsid w:val="005A1142"/>
    <w:rsid w:val="005B1470"/>
    <w:rsid w:val="005C4333"/>
    <w:rsid w:val="005E2E31"/>
    <w:rsid w:val="00606DB4"/>
    <w:rsid w:val="00607711"/>
    <w:rsid w:val="006265FA"/>
    <w:rsid w:val="00635C75"/>
    <w:rsid w:val="00644C35"/>
    <w:rsid w:val="00656AFD"/>
    <w:rsid w:val="006763A4"/>
    <w:rsid w:val="006805B0"/>
    <w:rsid w:val="006A600D"/>
    <w:rsid w:val="006C661E"/>
    <w:rsid w:val="006E1656"/>
    <w:rsid w:val="006E7DB8"/>
    <w:rsid w:val="00713AD4"/>
    <w:rsid w:val="00713B24"/>
    <w:rsid w:val="00726BF3"/>
    <w:rsid w:val="00746C77"/>
    <w:rsid w:val="0075612F"/>
    <w:rsid w:val="007563EE"/>
    <w:rsid w:val="0075755B"/>
    <w:rsid w:val="0075760D"/>
    <w:rsid w:val="00764218"/>
    <w:rsid w:val="007B692B"/>
    <w:rsid w:val="007C20D4"/>
    <w:rsid w:val="007D38CE"/>
    <w:rsid w:val="007F6FAD"/>
    <w:rsid w:val="00805176"/>
    <w:rsid w:val="008122BA"/>
    <w:rsid w:val="00815B5D"/>
    <w:rsid w:val="00820319"/>
    <w:rsid w:val="0082663A"/>
    <w:rsid w:val="00833992"/>
    <w:rsid w:val="008459CE"/>
    <w:rsid w:val="0084626B"/>
    <w:rsid w:val="008677F5"/>
    <w:rsid w:val="00874A9D"/>
    <w:rsid w:val="0087634E"/>
    <w:rsid w:val="00877325"/>
    <w:rsid w:val="0088646C"/>
    <w:rsid w:val="00895D91"/>
    <w:rsid w:val="008C6BA2"/>
    <w:rsid w:val="008D5AB3"/>
    <w:rsid w:val="008E4259"/>
    <w:rsid w:val="0090261E"/>
    <w:rsid w:val="00916A6F"/>
    <w:rsid w:val="00925ECF"/>
    <w:rsid w:val="00933329"/>
    <w:rsid w:val="009350D2"/>
    <w:rsid w:val="0096356C"/>
    <w:rsid w:val="00975F2D"/>
    <w:rsid w:val="009872EB"/>
    <w:rsid w:val="0099352C"/>
    <w:rsid w:val="009A18B3"/>
    <w:rsid w:val="009A5EA6"/>
    <w:rsid w:val="009B0659"/>
    <w:rsid w:val="009C4E25"/>
    <w:rsid w:val="009C548A"/>
    <w:rsid w:val="009D3548"/>
    <w:rsid w:val="009D5164"/>
    <w:rsid w:val="009F4B14"/>
    <w:rsid w:val="00A02576"/>
    <w:rsid w:val="00A3653F"/>
    <w:rsid w:val="00A47705"/>
    <w:rsid w:val="00A606A1"/>
    <w:rsid w:val="00A612C0"/>
    <w:rsid w:val="00A847C1"/>
    <w:rsid w:val="00AA0D87"/>
    <w:rsid w:val="00AA17BB"/>
    <w:rsid w:val="00AA2B8C"/>
    <w:rsid w:val="00AB205E"/>
    <w:rsid w:val="00AF754B"/>
    <w:rsid w:val="00B068AF"/>
    <w:rsid w:val="00B17C2C"/>
    <w:rsid w:val="00B55AD2"/>
    <w:rsid w:val="00B6400D"/>
    <w:rsid w:val="00B72D74"/>
    <w:rsid w:val="00B94928"/>
    <w:rsid w:val="00BA6A08"/>
    <w:rsid w:val="00BC5B0B"/>
    <w:rsid w:val="00BD4DD8"/>
    <w:rsid w:val="00C00F8B"/>
    <w:rsid w:val="00C02189"/>
    <w:rsid w:val="00C36A5C"/>
    <w:rsid w:val="00C4265C"/>
    <w:rsid w:val="00C5045A"/>
    <w:rsid w:val="00C5568C"/>
    <w:rsid w:val="00C755AB"/>
    <w:rsid w:val="00CA0927"/>
    <w:rsid w:val="00CA5E21"/>
    <w:rsid w:val="00CB47B7"/>
    <w:rsid w:val="00CC0DB6"/>
    <w:rsid w:val="00CC382A"/>
    <w:rsid w:val="00CD1761"/>
    <w:rsid w:val="00CF7636"/>
    <w:rsid w:val="00D47A81"/>
    <w:rsid w:val="00D75742"/>
    <w:rsid w:val="00D86FAE"/>
    <w:rsid w:val="00D95549"/>
    <w:rsid w:val="00DA21E9"/>
    <w:rsid w:val="00DB00B7"/>
    <w:rsid w:val="00DD2371"/>
    <w:rsid w:val="00DD7670"/>
    <w:rsid w:val="00DE6A45"/>
    <w:rsid w:val="00DE789C"/>
    <w:rsid w:val="00E00945"/>
    <w:rsid w:val="00E31749"/>
    <w:rsid w:val="00E332BF"/>
    <w:rsid w:val="00E45EA7"/>
    <w:rsid w:val="00E836E4"/>
    <w:rsid w:val="00EA24B9"/>
    <w:rsid w:val="00EA6702"/>
    <w:rsid w:val="00EA76A1"/>
    <w:rsid w:val="00EB48EF"/>
    <w:rsid w:val="00EC22E6"/>
    <w:rsid w:val="00ED6C71"/>
    <w:rsid w:val="00F0134E"/>
    <w:rsid w:val="00F313AC"/>
    <w:rsid w:val="00F61B75"/>
    <w:rsid w:val="00F63F27"/>
    <w:rsid w:val="00F65CDE"/>
    <w:rsid w:val="00F878E3"/>
    <w:rsid w:val="00FD3E7E"/>
    <w:rsid w:val="00FE3610"/>
    <w:rsid w:val="00FF7C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05"/>
    <w:pPr>
      <w:spacing w:after="200" w:line="276" w:lineRule="auto"/>
    </w:pPr>
    <w:rPr>
      <w:sz w:val="22"/>
      <w:szCs w:val="22"/>
    </w:rPr>
  </w:style>
  <w:style w:type="paragraph" w:styleId="2">
    <w:name w:val="heading 2"/>
    <w:basedOn w:val="a"/>
    <w:next w:val="a"/>
    <w:link w:val="2Char"/>
    <w:uiPriority w:val="9"/>
    <w:unhideWhenUsed/>
    <w:qFormat/>
    <w:rsid w:val="009C4E25"/>
    <w:pPr>
      <w:keepNext/>
      <w:spacing w:before="240" w:after="60"/>
      <w:outlineLvl w:val="1"/>
    </w:pPr>
    <w:rPr>
      <w:rFonts w:ascii="Cambria" w:hAnsi="Cambria"/>
      <w:b/>
      <w:bCs/>
      <w:i/>
      <w:iCs/>
      <w:sz w:val="28"/>
      <w:szCs w:val="28"/>
    </w:rPr>
  </w:style>
  <w:style w:type="paragraph" w:styleId="3">
    <w:name w:val="heading 3"/>
    <w:basedOn w:val="a"/>
    <w:next w:val="a"/>
    <w:link w:val="3Char"/>
    <w:qFormat/>
    <w:rsid w:val="009C4E25"/>
    <w:pPr>
      <w:keepNext/>
      <w:spacing w:after="0" w:line="360" w:lineRule="auto"/>
      <w:outlineLvl w:val="2"/>
    </w:pPr>
    <w:rPr>
      <w:rFonts w:ascii="Sylfaen" w:hAnsi="Sylfae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15B5D"/>
    <w:rPr>
      <w:color w:val="0000FF"/>
      <w:u w:val="single"/>
    </w:rPr>
  </w:style>
  <w:style w:type="table" w:styleId="a3">
    <w:name w:val="Table Grid"/>
    <w:basedOn w:val="a1"/>
    <w:uiPriority w:val="59"/>
    <w:rsid w:val="00845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264BB"/>
    <w:pPr>
      <w:ind w:left="720"/>
      <w:contextualSpacing/>
    </w:pPr>
    <w:rPr>
      <w:rFonts w:eastAsia="Calibri"/>
      <w:lang w:eastAsia="en-US"/>
    </w:rPr>
  </w:style>
  <w:style w:type="character" w:customStyle="1" w:styleId="3Char">
    <w:name w:val="Επικεφαλίδα 3 Char"/>
    <w:basedOn w:val="a0"/>
    <w:link w:val="3"/>
    <w:rsid w:val="009C4E25"/>
    <w:rPr>
      <w:rFonts w:ascii="Sylfaen" w:hAnsi="Sylfaen"/>
      <w:b/>
      <w:sz w:val="24"/>
    </w:rPr>
  </w:style>
  <w:style w:type="character" w:customStyle="1" w:styleId="2Char">
    <w:name w:val="Επικεφαλίδα 2 Char"/>
    <w:basedOn w:val="a0"/>
    <w:link w:val="2"/>
    <w:uiPriority w:val="9"/>
    <w:rsid w:val="009C4E25"/>
    <w:rPr>
      <w:rFonts w:ascii="Cambria" w:eastAsia="Times New Roman" w:hAnsi="Cambria" w:cs="Times New Roman"/>
      <w:b/>
      <w:bCs/>
      <w:i/>
      <w:iCs/>
      <w:sz w:val="28"/>
      <w:szCs w:val="28"/>
    </w:rPr>
  </w:style>
  <w:style w:type="paragraph" w:styleId="Web">
    <w:name w:val="Normal (Web)"/>
    <w:basedOn w:val="a"/>
    <w:uiPriority w:val="99"/>
    <w:semiHidden/>
    <w:unhideWhenUsed/>
    <w:rsid w:val="008677F5"/>
    <w:pPr>
      <w:spacing w:before="100" w:beforeAutospacing="1" w:after="100" w:afterAutospacing="1" w:line="240" w:lineRule="auto"/>
    </w:pPr>
    <w:rPr>
      <w:rFonts w:ascii="Times New Roman" w:hAnsi="Times New Roman"/>
      <w:sz w:val="24"/>
      <w:szCs w:val="24"/>
    </w:rPr>
  </w:style>
  <w:style w:type="paragraph" w:customStyle="1" w:styleId="ydp66f510b7msonormal">
    <w:name w:val="ydp66f510b7msonormal"/>
    <w:basedOn w:val="a"/>
    <w:rsid w:val="004B666F"/>
    <w:pPr>
      <w:spacing w:before="100" w:beforeAutospacing="1" w:after="100" w:afterAutospacing="1" w:line="240" w:lineRule="auto"/>
    </w:pPr>
    <w:rPr>
      <w:rFonts w:ascii="Times New Roman" w:hAnsi="Times New Roman"/>
      <w:sz w:val="24"/>
      <w:szCs w:val="24"/>
    </w:rPr>
  </w:style>
  <w:style w:type="paragraph" w:customStyle="1" w:styleId="ydp96f9f81dmsonormal">
    <w:name w:val="ydp96f9f81dmsonormal"/>
    <w:basedOn w:val="a"/>
    <w:rsid w:val="00CA5E21"/>
    <w:pPr>
      <w:spacing w:before="100" w:beforeAutospacing="1" w:after="100" w:afterAutospacing="1" w:line="240" w:lineRule="auto"/>
    </w:pPr>
    <w:rPr>
      <w:rFonts w:ascii="Times New Roman" w:hAnsi="Times New Roman"/>
      <w:sz w:val="24"/>
      <w:szCs w:val="24"/>
    </w:rPr>
  </w:style>
  <w:style w:type="paragraph" w:customStyle="1" w:styleId="ydp8703d390yiv5344924922msonormal">
    <w:name w:val="ydp8703d390yiv5344924922msonormal"/>
    <w:basedOn w:val="a"/>
    <w:rsid w:val="00BD4DD8"/>
    <w:pPr>
      <w:spacing w:before="100" w:beforeAutospacing="1" w:after="100" w:afterAutospacing="1" w:line="240" w:lineRule="auto"/>
    </w:pPr>
    <w:rPr>
      <w:rFonts w:ascii="Times New Roman" w:hAnsi="Times New Roman"/>
      <w:sz w:val="24"/>
      <w:szCs w:val="24"/>
    </w:rPr>
  </w:style>
  <w:style w:type="paragraph" w:customStyle="1" w:styleId="ydpc1e632aeyiv0746870563msonormal">
    <w:name w:val="ydpc1e632aeyiv0746870563msonormal"/>
    <w:basedOn w:val="a"/>
    <w:rsid w:val="0018453A"/>
    <w:pPr>
      <w:spacing w:before="100" w:beforeAutospacing="1" w:after="100" w:afterAutospacing="1" w:line="240" w:lineRule="auto"/>
    </w:pPr>
    <w:rPr>
      <w:rFonts w:ascii="Times New Roman" w:hAnsi="Times New Roman"/>
      <w:sz w:val="24"/>
      <w:szCs w:val="24"/>
    </w:rPr>
  </w:style>
  <w:style w:type="paragraph" w:customStyle="1" w:styleId="ydpc1e632aeyiv0746870563gmail-msolistparagraph">
    <w:name w:val="ydpc1e632aeyiv0746870563gmail-msolistparagraph"/>
    <w:basedOn w:val="a"/>
    <w:rsid w:val="0018453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3541680">
      <w:bodyDiv w:val="1"/>
      <w:marLeft w:val="0"/>
      <w:marRight w:val="0"/>
      <w:marTop w:val="0"/>
      <w:marBottom w:val="0"/>
      <w:divBdr>
        <w:top w:val="none" w:sz="0" w:space="0" w:color="auto"/>
        <w:left w:val="none" w:sz="0" w:space="0" w:color="auto"/>
        <w:bottom w:val="none" w:sz="0" w:space="0" w:color="auto"/>
        <w:right w:val="none" w:sz="0" w:space="0" w:color="auto"/>
      </w:divBdr>
    </w:div>
    <w:div w:id="1058018913">
      <w:bodyDiv w:val="1"/>
      <w:marLeft w:val="0"/>
      <w:marRight w:val="0"/>
      <w:marTop w:val="0"/>
      <w:marBottom w:val="0"/>
      <w:divBdr>
        <w:top w:val="none" w:sz="0" w:space="0" w:color="auto"/>
        <w:left w:val="none" w:sz="0" w:space="0" w:color="auto"/>
        <w:bottom w:val="none" w:sz="0" w:space="0" w:color="auto"/>
        <w:right w:val="none" w:sz="0" w:space="0" w:color="auto"/>
      </w:divBdr>
    </w:div>
    <w:div w:id="1342396167">
      <w:bodyDiv w:val="1"/>
      <w:marLeft w:val="0"/>
      <w:marRight w:val="0"/>
      <w:marTop w:val="0"/>
      <w:marBottom w:val="0"/>
      <w:divBdr>
        <w:top w:val="none" w:sz="0" w:space="0" w:color="auto"/>
        <w:left w:val="none" w:sz="0" w:space="0" w:color="auto"/>
        <w:bottom w:val="none" w:sz="0" w:space="0" w:color="auto"/>
        <w:right w:val="none" w:sz="0" w:space="0" w:color="auto"/>
      </w:divBdr>
    </w:div>
    <w:div w:id="1351640799">
      <w:bodyDiv w:val="1"/>
      <w:marLeft w:val="0"/>
      <w:marRight w:val="0"/>
      <w:marTop w:val="0"/>
      <w:marBottom w:val="0"/>
      <w:divBdr>
        <w:top w:val="none" w:sz="0" w:space="0" w:color="auto"/>
        <w:left w:val="none" w:sz="0" w:space="0" w:color="auto"/>
        <w:bottom w:val="none" w:sz="0" w:space="0" w:color="auto"/>
        <w:right w:val="none" w:sz="0" w:space="0" w:color="auto"/>
      </w:divBdr>
      <w:divsChild>
        <w:div w:id="1302998803">
          <w:marLeft w:val="0"/>
          <w:marRight w:val="0"/>
          <w:marTop w:val="0"/>
          <w:marBottom w:val="0"/>
          <w:divBdr>
            <w:top w:val="none" w:sz="0" w:space="0" w:color="auto"/>
            <w:left w:val="none" w:sz="0" w:space="0" w:color="auto"/>
            <w:bottom w:val="none" w:sz="0" w:space="0" w:color="auto"/>
            <w:right w:val="none" w:sz="0" w:space="0" w:color="auto"/>
          </w:divBdr>
        </w:div>
        <w:div w:id="1899393072">
          <w:marLeft w:val="0"/>
          <w:marRight w:val="0"/>
          <w:marTop w:val="0"/>
          <w:marBottom w:val="0"/>
          <w:divBdr>
            <w:top w:val="none" w:sz="0" w:space="0" w:color="auto"/>
            <w:left w:val="none" w:sz="0" w:space="0" w:color="auto"/>
            <w:bottom w:val="none" w:sz="0" w:space="0" w:color="auto"/>
            <w:right w:val="none" w:sz="0" w:space="0" w:color="auto"/>
          </w:divBdr>
        </w:div>
        <w:div w:id="66464218">
          <w:marLeft w:val="0"/>
          <w:marRight w:val="0"/>
          <w:marTop w:val="0"/>
          <w:marBottom w:val="0"/>
          <w:divBdr>
            <w:top w:val="none" w:sz="0" w:space="0" w:color="auto"/>
            <w:left w:val="none" w:sz="0" w:space="0" w:color="auto"/>
            <w:bottom w:val="none" w:sz="0" w:space="0" w:color="auto"/>
            <w:right w:val="none" w:sz="0" w:space="0" w:color="auto"/>
          </w:divBdr>
        </w:div>
        <w:div w:id="786581417">
          <w:marLeft w:val="0"/>
          <w:marRight w:val="0"/>
          <w:marTop w:val="0"/>
          <w:marBottom w:val="0"/>
          <w:divBdr>
            <w:top w:val="none" w:sz="0" w:space="0" w:color="auto"/>
            <w:left w:val="none" w:sz="0" w:space="0" w:color="auto"/>
            <w:bottom w:val="none" w:sz="0" w:space="0" w:color="auto"/>
            <w:right w:val="none" w:sz="0" w:space="0" w:color="auto"/>
          </w:divBdr>
        </w:div>
        <w:div w:id="1114058069">
          <w:marLeft w:val="0"/>
          <w:marRight w:val="0"/>
          <w:marTop w:val="0"/>
          <w:marBottom w:val="0"/>
          <w:divBdr>
            <w:top w:val="none" w:sz="0" w:space="0" w:color="auto"/>
            <w:left w:val="none" w:sz="0" w:space="0" w:color="auto"/>
            <w:bottom w:val="none" w:sz="0" w:space="0" w:color="auto"/>
            <w:right w:val="none" w:sz="0" w:space="0" w:color="auto"/>
          </w:divBdr>
        </w:div>
        <w:div w:id="461921352">
          <w:marLeft w:val="0"/>
          <w:marRight w:val="0"/>
          <w:marTop w:val="0"/>
          <w:marBottom w:val="0"/>
          <w:divBdr>
            <w:top w:val="none" w:sz="0" w:space="0" w:color="auto"/>
            <w:left w:val="none" w:sz="0" w:space="0" w:color="auto"/>
            <w:bottom w:val="none" w:sz="0" w:space="0" w:color="auto"/>
            <w:right w:val="none" w:sz="0" w:space="0" w:color="auto"/>
          </w:divBdr>
        </w:div>
      </w:divsChild>
    </w:div>
    <w:div w:id="1750886054">
      <w:bodyDiv w:val="1"/>
      <w:marLeft w:val="0"/>
      <w:marRight w:val="0"/>
      <w:marTop w:val="0"/>
      <w:marBottom w:val="0"/>
      <w:divBdr>
        <w:top w:val="none" w:sz="0" w:space="0" w:color="auto"/>
        <w:left w:val="none" w:sz="0" w:space="0" w:color="auto"/>
        <w:bottom w:val="none" w:sz="0" w:space="0" w:color="auto"/>
        <w:right w:val="none" w:sz="0" w:space="0" w:color="auto"/>
      </w:divBdr>
    </w:div>
    <w:div w:id="1818447393">
      <w:bodyDiv w:val="1"/>
      <w:marLeft w:val="0"/>
      <w:marRight w:val="0"/>
      <w:marTop w:val="0"/>
      <w:marBottom w:val="0"/>
      <w:divBdr>
        <w:top w:val="none" w:sz="0" w:space="0" w:color="auto"/>
        <w:left w:val="none" w:sz="0" w:space="0" w:color="auto"/>
        <w:bottom w:val="none" w:sz="0" w:space="0" w:color="auto"/>
        <w:right w:val="none" w:sz="0" w:space="0" w:color="auto"/>
      </w:divBdr>
    </w:div>
    <w:div w:id="19533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FAE5-745E-4BCE-81AB-1AE367F9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433</Words>
  <Characters>2339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TPE63</cp:lastModifiedBy>
  <cp:revision>47</cp:revision>
  <cp:lastPrinted>2024-08-07T12:34:00Z</cp:lastPrinted>
  <dcterms:created xsi:type="dcterms:W3CDTF">2024-08-07T12:29:00Z</dcterms:created>
  <dcterms:modified xsi:type="dcterms:W3CDTF">2024-08-07T12:38:00Z</dcterms:modified>
</cp:coreProperties>
</file>